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68" w:rsidRPr="007A63B1" w:rsidRDefault="006C5B68" w:rsidP="006C5B68">
      <w:pPr>
        <w:pageBreakBefore/>
        <w:widowControl w:val="0"/>
        <w:ind w:left="4321"/>
        <w:jc w:val="right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bookmarkStart w:id="0" w:name="_GoBack"/>
      <w:bookmarkEnd w:id="0"/>
      <w:r w:rsidRPr="007A63B1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Приложение № 2</w:t>
      </w:r>
    </w:p>
    <w:p w:rsidR="006C5B68" w:rsidRPr="007A63B1" w:rsidRDefault="006C5B68" w:rsidP="006C5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B1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на участие в Конкурсе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1. Заявка на участие в конкурсе по установленной форме.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2. Проект договора на проведение обязательного аудита годовой бухгалтерской (финансовой) отчетности </w:t>
      </w:r>
      <w:r w:rsidRPr="007A63B1">
        <w:rPr>
          <w:rFonts w:ascii="Times New Roman" w:hAnsi="Times New Roman" w:cs="Times New Roman"/>
          <w:sz w:val="28"/>
          <w:szCs w:val="28"/>
          <w:lang w:eastAsia="ru-RU"/>
        </w:rPr>
        <w:t>Микрокредитной компании Архангельский региональный фонд "Развитие"</w:t>
      </w:r>
      <w:r w:rsidRPr="007A63B1">
        <w:rPr>
          <w:rFonts w:ascii="Times New Roman" w:hAnsi="Times New Roman" w:cs="Times New Roman"/>
          <w:sz w:val="28"/>
          <w:szCs w:val="28"/>
        </w:rPr>
        <w:t xml:space="preserve">, отвечающий установленным требованиям.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>3. Заверенные копии подтверждающих документов о членстве в саморегулируемой организац</w:t>
      </w:r>
      <w:proofErr w:type="gramStart"/>
      <w:r w:rsidRPr="007A63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63B1">
        <w:rPr>
          <w:rFonts w:ascii="Times New Roman" w:hAnsi="Times New Roman" w:cs="Times New Roman"/>
          <w:sz w:val="28"/>
          <w:szCs w:val="28"/>
        </w:rPr>
        <w:t xml:space="preserve">диторов (СРО).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4. Нотариально заверенные копии учредительных документов аудиторской организации со всеми зарегистрированными изменениями.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>5. Нотариально заверенная копия свидетельства о государственной регистрац</w:t>
      </w:r>
      <w:proofErr w:type="gramStart"/>
      <w:r w:rsidRPr="007A63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63B1">
        <w:rPr>
          <w:rFonts w:ascii="Times New Roman" w:hAnsi="Times New Roman" w:cs="Times New Roman"/>
          <w:sz w:val="28"/>
          <w:szCs w:val="28"/>
        </w:rPr>
        <w:t xml:space="preserve">диторской организации и выписка из Единого государственного реестра юридических лиц, полученная не ранее чем за один месяц до даты подачи заявки на участие в конкурсе.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6. Нотариально заверенная копия свидетельства о постановке на учет в налоговом органе.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7. Заверенная копия документа, подтверждающего полномочия единоличного исполнительного органа аудиторской организации.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8. Документ, подтверждающий полномочия лица, подписавшего заявку на участие в конкурсе.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9. Заверенная уполномоченным лицом аудиторской организации копия бухгалтерской отчетности (бухгалтерский баланс и отчет о прибылях и убытках) за предыдущий год с отметками налогового органа и копиями заключений аудитора по проверке указанной отчетности (при условии обязательного прохождения аудита годовой бухгалтерской (финансовой) отчетности).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10. Справка об опыте проведения аудита годовой бухгалтерской (финансовой) отчетности, в том числе некоммерческих организаций, организаций с государственным участием.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11. Письмо о подтверждении соответствующих квалификационных аттестатов сотрудников аудиторской организации с приложением, заверенных уполномоченным лицом аудиторской организации копий указанных квалификационных аттестатов.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12. Справка из налогового органа об отсутствии просроченной задолженности перед бюджетами всех уровней не менее чем за 2 (Два) последних финансовых года. 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13. Справка об участии в добровольной сертификации качества аудиторских услуг (при наличии опыта такого участия).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14. Справка о прохождении процедур внешнего контроля качества со стороны СРО в срок, не ранее чем за два года до даты подачи конкурсной </w:t>
      </w:r>
      <w:r w:rsidRPr="007A63B1">
        <w:rPr>
          <w:rFonts w:ascii="Times New Roman" w:hAnsi="Times New Roman" w:cs="Times New Roman"/>
          <w:sz w:val="28"/>
          <w:szCs w:val="28"/>
        </w:rPr>
        <w:lastRenderedPageBreak/>
        <w:t xml:space="preserve">заявки и об отсутствии мер дисциплинарного воздействия в форме приостановления деятельности;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 xml:space="preserve">15. Опись документов, прилагаемых к заявке на участие в конкурсе. </w:t>
      </w:r>
    </w:p>
    <w:p w:rsidR="006C5B68" w:rsidRPr="007A63B1" w:rsidRDefault="006C5B68" w:rsidP="006C5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3B1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претендента установленным требованиям, подаются в запечатанном конверте на бумажном носителе, пронумерованные, прошитые и скрепленные печатью и подписью уполномоченного лица аудиторской организации.</w:t>
      </w:r>
    </w:p>
    <w:p w:rsidR="006C5B68" w:rsidRPr="007A63B1" w:rsidRDefault="006C5B68" w:rsidP="006C5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C08" w:rsidRDefault="00945C08"/>
    <w:sectPr w:rsidR="00945C08" w:rsidSect="005446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272B"/>
    <w:multiLevelType w:val="hybridMultilevel"/>
    <w:tmpl w:val="6A6C42AC"/>
    <w:lvl w:ilvl="0" w:tplc="4DE4A98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68"/>
    <w:rsid w:val="006C5B68"/>
    <w:rsid w:val="0094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5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both">
    <w:name w:val="pboth"/>
    <w:basedOn w:val="a"/>
    <w:rsid w:val="006C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5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both">
    <w:name w:val="pboth"/>
    <w:basedOn w:val="a"/>
    <w:rsid w:val="006C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2024-01-17T08:12:00Z</dcterms:created>
  <dcterms:modified xsi:type="dcterms:W3CDTF">2024-01-17T08:13:00Z</dcterms:modified>
</cp:coreProperties>
</file>